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(экономический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15ЭМ51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1536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768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336/336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432/432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Философские проблемы современной науки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магистерскую программу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144/144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Научный стиль речи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192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24/24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